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7-GRÖ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eschaffung von Möbeln für die Grundschule "De Likedeeler" in Röversh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schaffung von Möbeln für die Grundschule "De Likedeeler" in Röversh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